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36A" w14:textId="4F1F4D7E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5515">
        <w:rPr>
          <w:rFonts w:ascii="Arial" w:hAnsi="Arial" w:cs="Arial"/>
          <w:b/>
          <w:bCs/>
          <w:sz w:val="24"/>
          <w:szCs w:val="24"/>
          <w:u w:val="single"/>
        </w:rPr>
        <w:t>LLANNON COMMUNITY COUNCIL</w:t>
      </w:r>
    </w:p>
    <w:p w14:paraId="0856ECA4" w14:textId="13D4B45F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5515">
        <w:rPr>
          <w:rFonts w:ascii="Arial" w:hAnsi="Arial" w:cs="Arial"/>
          <w:b/>
          <w:bCs/>
          <w:sz w:val="24"/>
          <w:szCs w:val="24"/>
          <w:u w:val="single"/>
        </w:rPr>
        <w:t>FINANCE COMMITTEE TERMS OF REFERENCE</w:t>
      </w:r>
    </w:p>
    <w:p w14:paraId="0D4C6BA6" w14:textId="77777777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B18F12" w14:textId="1762076B" w:rsidR="000B4518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>The Finance Committee will operate within Llannon Community Council’s Standing Orders, Financial Regulations and Local Government Law.</w:t>
      </w:r>
      <w:r w:rsidR="00BF3303">
        <w:rPr>
          <w:rFonts w:ascii="Arial" w:hAnsi="Arial" w:cs="Arial"/>
          <w:sz w:val="24"/>
          <w:szCs w:val="24"/>
        </w:rPr>
        <w:t xml:space="preserve">  </w:t>
      </w:r>
      <w:r w:rsidRPr="009E5515">
        <w:rPr>
          <w:rFonts w:ascii="Arial" w:hAnsi="Arial" w:cs="Arial"/>
          <w:sz w:val="24"/>
          <w:szCs w:val="24"/>
        </w:rPr>
        <w:t xml:space="preserve">The Committee will meet </w:t>
      </w:r>
      <w:r w:rsidR="0059366C">
        <w:rPr>
          <w:rFonts w:ascii="Arial" w:hAnsi="Arial" w:cs="Arial"/>
          <w:sz w:val="24"/>
          <w:szCs w:val="24"/>
        </w:rPr>
        <w:t>monthly.</w:t>
      </w:r>
    </w:p>
    <w:p w14:paraId="436CEA6B" w14:textId="77777777" w:rsidR="00727B96" w:rsidRPr="009E5515" w:rsidRDefault="00727B9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4417EE32" w14:textId="29DD7CE9" w:rsidR="00DB4856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>All members of the Committee will be required to attend the One Voice Wales trainings: Module 6 – Local Government Finance and Module 21 – Understanding Local Government Finance (Advanced), within three months of their appointment</w:t>
      </w:r>
      <w:r w:rsidR="00727B96" w:rsidRPr="009E5515">
        <w:rPr>
          <w:rFonts w:ascii="Arial" w:hAnsi="Arial" w:cs="Arial"/>
          <w:sz w:val="24"/>
          <w:szCs w:val="24"/>
        </w:rPr>
        <w:t xml:space="preserve"> if they have not already done so within the</w:t>
      </w:r>
      <w:r w:rsidR="00EC7AB3">
        <w:rPr>
          <w:rFonts w:ascii="Arial" w:hAnsi="Arial" w:cs="Arial"/>
          <w:sz w:val="24"/>
          <w:szCs w:val="24"/>
        </w:rPr>
        <w:t xml:space="preserve"> current term</w:t>
      </w:r>
      <w:r w:rsidRPr="009E5515">
        <w:rPr>
          <w:rFonts w:ascii="Arial" w:hAnsi="Arial" w:cs="Arial"/>
          <w:sz w:val="24"/>
          <w:szCs w:val="24"/>
        </w:rPr>
        <w:t xml:space="preserve">. </w:t>
      </w:r>
    </w:p>
    <w:p w14:paraId="6050D99A" w14:textId="77777777" w:rsidR="00727B96" w:rsidRPr="009E5515" w:rsidRDefault="00727B9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0CEB6212" w14:textId="2E583EB3" w:rsidR="00727B96" w:rsidRPr="009E5515" w:rsidRDefault="00DB4856" w:rsidP="00DB485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>Membership:</w:t>
      </w:r>
      <w:r w:rsidR="00727B96" w:rsidRPr="009E551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515">
        <w:rPr>
          <w:rFonts w:ascii="Arial" w:hAnsi="Arial" w:cs="Arial"/>
          <w:b/>
          <w:bCs/>
          <w:sz w:val="24"/>
          <w:szCs w:val="24"/>
        </w:rPr>
        <w:t xml:space="preserve">Maximum of </w:t>
      </w:r>
      <w:r w:rsidR="0059366C" w:rsidRPr="00EC7AB3">
        <w:rPr>
          <w:rFonts w:ascii="Arial" w:hAnsi="Arial" w:cs="Arial"/>
          <w:b/>
          <w:bCs/>
          <w:sz w:val="24"/>
          <w:szCs w:val="24"/>
        </w:rPr>
        <w:t>5</w:t>
      </w:r>
      <w:r w:rsidRPr="009E5515">
        <w:rPr>
          <w:rFonts w:ascii="Arial" w:hAnsi="Arial" w:cs="Arial"/>
          <w:b/>
          <w:bCs/>
          <w:sz w:val="24"/>
          <w:szCs w:val="24"/>
        </w:rPr>
        <w:t xml:space="preserve"> </w:t>
      </w:r>
      <w:r w:rsidR="00962DE2">
        <w:rPr>
          <w:rFonts w:ascii="Arial" w:hAnsi="Arial" w:cs="Arial"/>
          <w:b/>
          <w:bCs/>
          <w:sz w:val="24"/>
          <w:szCs w:val="24"/>
        </w:rPr>
        <w:t>(To include the Chair</w:t>
      </w:r>
      <w:r w:rsidR="00C352B9">
        <w:rPr>
          <w:rFonts w:ascii="Arial" w:hAnsi="Arial" w:cs="Arial"/>
          <w:b/>
          <w:bCs/>
          <w:sz w:val="24"/>
          <w:szCs w:val="24"/>
        </w:rPr>
        <w:t xml:space="preserve"> of the Council</w:t>
      </w:r>
      <w:r w:rsidR="00962DE2">
        <w:rPr>
          <w:rFonts w:ascii="Arial" w:hAnsi="Arial" w:cs="Arial"/>
          <w:b/>
          <w:bCs/>
          <w:sz w:val="24"/>
          <w:szCs w:val="24"/>
        </w:rPr>
        <w:t>)</w:t>
      </w:r>
    </w:p>
    <w:p w14:paraId="30A985DC" w14:textId="1721F61D" w:rsidR="00C5671F" w:rsidRPr="009E5515" w:rsidRDefault="00DB4856" w:rsidP="00DB485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>Quorum: 3</w:t>
      </w:r>
    </w:p>
    <w:p w14:paraId="2B1D613C" w14:textId="2127FBD6" w:rsidR="00DB4856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24FAC999" w14:textId="1251D053" w:rsidR="003D2974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The Finance Committee shall: </w:t>
      </w:r>
    </w:p>
    <w:p w14:paraId="53004B3A" w14:textId="4E67DF78" w:rsidR="00BF70DF" w:rsidRDefault="00BF70DF" w:rsidP="009E551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 the Chair at the first meeting </w:t>
      </w:r>
      <w:r w:rsidR="00E00A3D">
        <w:rPr>
          <w:rFonts w:ascii="Arial" w:hAnsi="Arial" w:cs="Arial"/>
          <w:sz w:val="24"/>
          <w:szCs w:val="24"/>
        </w:rPr>
        <w:t>following the annual meeting of council.</w:t>
      </w:r>
    </w:p>
    <w:p w14:paraId="50CCB557" w14:textId="1D30F3E9" w:rsidR="009E5515" w:rsidRDefault="009E5515" w:rsidP="009E551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Nominate </w:t>
      </w:r>
      <w:r w:rsidR="00BD0E65">
        <w:rPr>
          <w:rFonts w:ascii="Arial" w:hAnsi="Arial" w:cs="Arial"/>
          <w:sz w:val="24"/>
          <w:szCs w:val="24"/>
        </w:rPr>
        <w:t>one</w:t>
      </w:r>
      <w:r w:rsidRPr="009E5515">
        <w:rPr>
          <w:rFonts w:ascii="Arial" w:hAnsi="Arial" w:cs="Arial"/>
          <w:sz w:val="24"/>
          <w:szCs w:val="24"/>
        </w:rPr>
        <w:t xml:space="preserve"> member (not a signatory), to check a</w:t>
      </w:r>
      <w:r w:rsidR="002B060E">
        <w:rPr>
          <w:rFonts w:ascii="Arial" w:hAnsi="Arial" w:cs="Arial"/>
          <w:sz w:val="24"/>
          <w:szCs w:val="24"/>
        </w:rPr>
        <w:t xml:space="preserve"> sample of</w:t>
      </w:r>
      <w:r w:rsidRPr="009E5515">
        <w:rPr>
          <w:rFonts w:ascii="Arial" w:hAnsi="Arial" w:cs="Arial"/>
          <w:sz w:val="24"/>
          <w:szCs w:val="24"/>
        </w:rPr>
        <w:t xml:space="preserve"> payments made and income received on at least a quarterly basis.</w:t>
      </w:r>
    </w:p>
    <w:p w14:paraId="775EDA11" w14:textId="378BA498" w:rsidR="008F625D" w:rsidRPr="009E5515" w:rsidRDefault="008F625D" w:rsidP="009E551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Nominate one member (not a signatory), to </w:t>
      </w:r>
      <w:r w:rsidR="00BD0E65">
        <w:rPr>
          <w:rFonts w:ascii="Arial" w:hAnsi="Arial" w:cs="Arial"/>
          <w:sz w:val="24"/>
          <w:szCs w:val="24"/>
        </w:rPr>
        <w:t>verify bank reconciliations.</w:t>
      </w:r>
    </w:p>
    <w:p w14:paraId="0B66D4BE" w14:textId="49699410" w:rsidR="00896041" w:rsidRDefault="00896041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financial reports from the Responsible Financial Officer (RFO).</w:t>
      </w:r>
    </w:p>
    <w:p w14:paraId="6CF31D3E" w14:textId="4B8DFB23" w:rsidR="002A72CC" w:rsidRPr="009E5515" w:rsidRDefault="002A72CC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r w:rsidR="003A00DA">
        <w:rPr>
          <w:rFonts w:ascii="Arial" w:hAnsi="Arial" w:cs="Arial"/>
          <w:sz w:val="24"/>
          <w:szCs w:val="24"/>
        </w:rPr>
        <w:t xml:space="preserve">and monitor the income and expenditure of the </w:t>
      </w:r>
      <w:r w:rsidR="00896041">
        <w:rPr>
          <w:rFonts w:ascii="Arial" w:hAnsi="Arial" w:cs="Arial"/>
          <w:sz w:val="24"/>
          <w:szCs w:val="24"/>
        </w:rPr>
        <w:t>council</w:t>
      </w:r>
      <w:r w:rsidR="003A00DA">
        <w:rPr>
          <w:rFonts w:ascii="Arial" w:hAnsi="Arial" w:cs="Arial"/>
          <w:sz w:val="24"/>
          <w:szCs w:val="24"/>
        </w:rPr>
        <w:t>.</w:t>
      </w:r>
    </w:p>
    <w:p w14:paraId="382A8FCC" w14:textId="147C7167" w:rsidR="00DB4856" w:rsidRPr="009E5515" w:rsidRDefault="00DB4856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Consider the annual and supplementary estimates of budget and make appropriate recommendations to the </w:t>
      </w:r>
      <w:r w:rsidR="00727B96" w:rsidRPr="009E5515">
        <w:rPr>
          <w:rFonts w:ascii="Arial" w:hAnsi="Arial" w:cs="Arial"/>
          <w:sz w:val="24"/>
          <w:szCs w:val="24"/>
        </w:rPr>
        <w:t>c</w:t>
      </w:r>
      <w:r w:rsidRPr="009E5515">
        <w:rPr>
          <w:rFonts w:ascii="Arial" w:hAnsi="Arial" w:cs="Arial"/>
          <w:sz w:val="24"/>
          <w:szCs w:val="24"/>
        </w:rPr>
        <w:t xml:space="preserve">ouncil. </w:t>
      </w:r>
    </w:p>
    <w:p w14:paraId="211B8A5C" w14:textId="666D1E42" w:rsidR="00DB4856" w:rsidRDefault="00DB4856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Make recommendations to </w:t>
      </w:r>
      <w:r w:rsidR="00727B96" w:rsidRPr="009E5515">
        <w:rPr>
          <w:rFonts w:ascii="Arial" w:hAnsi="Arial" w:cs="Arial"/>
          <w:sz w:val="24"/>
          <w:szCs w:val="24"/>
        </w:rPr>
        <w:t>the c</w:t>
      </w:r>
      <w:r w:rsidRPr="009E5515">
        <w:rPr>
          <w:rFonts w:ascii="Arial" w:hAnsi="Arial" w:cs="Arial"/>
          <w:sz w:val="24"/>
          <w:szCs w:val="24"/>
        </w:rPr>
        <w:t>ouncil on the</w:t>
      </w:r>
      <w:r w:rsidR="00E07CFA">
        <w:rPr>
          <w:rFonts w:ascii="Arial" w:hAnsi="Arial" w:cs="Arial"/>
          <w:sz w:val="24"/>
          <w:szCs w:val="24"/>
        </w:rPr>
        <w:t xml:space="preserve"> forward</w:t>
      </w:r>
      <w:r w:rsidRPr="009E5515">
        <w:rPr>
          <w:rFonts w:ascii="Arial" w:hAnsi="Arial" w:cs="Arial"/>
          <w:sz w:val="24"/>
          <w:szCs w:val="24"/>
        </w:rPr>
        <w:t xml:space="preserve"> budget requirements and precept demand each January. </w:t>
      </w:r>
    </w:p>
    <w:p w14:paraId="032EB85A" w14:textId="4D5E0E8B" w:rsidR="00EA2CFB" w:rsidRDefault="00021389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end of year accounts.</w:t>
      </w:r>
    </w:p>
    <w:p w14:paraId="276ECE03" w14:textId="35514F26" w:rsidR="000C4F78" w:rsidRDefault="009262E6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maintain the council’s asset register.</w:t>
      </w:r>
    </w:p>
    <w:p w14:paraId="0B563428" w14:textId="2414C976" w:rsidR="00B96FDB" w:rsidRPr="00B96FDB" w:rsidRDefault="00B96FDB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6FDB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Review the </w:t>
      </w:r>
      <w:r w:rsidR="007F126B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c</w:t>
      </w:r>
      <w:r w:rsidRPr="00B96FDB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ouncil's insurance annually and ensure that the</w:t>
      </w:r>
      <w:r w:rsidR="007F126B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 c</w:t>
      </w:r>
      <w:r w:rsidRPr="00B96FDB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ouncil's property and assets are adequately insured.</w:t>
      </w:r>
    </w:p>
    <w:p w14:paraId="7BF9D5B8" w14:textId="46880C03" w:rsidR="00F634D9" w:rsidRPr="00EE4E5E" w:rsidRDefault="00F634D9" w:rsidP="00727B9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34D9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Appoint an internal auditor, to approve the internal audit plan and to ensure adequate financial risk management.</w:t>
      </w:r>
    </w:p>
    <w:p w14:paraId="2FD1EEED" w14:textId="77777777" w:rsidR="00EE4E5E" w:rsidRPr="00EE4E5E" w:rsidRDefault="00EE4E5E" w:rsidP="00EE4E5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n-GB"/>
        </w:rPr>
      </w:pPr>
      <w:r w:rsidRPr="00EE4E5E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Review the internal and external audit reports and implement any actions required.</w:t>
      </w:r>
    </w:p>
    <w:p w14:paraId="2DA67E22" w14:textId="77777777" w:rsidR="00DB4856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27C320FC" w14:textId="77777777" w:rsidR="00727B96" w:rsidRPr="009E5515" w:rsidRDefault="00DB4856" w:rsidP="00DB4856">
      <w:pPr>
        <w:pStyle w:val="NoSpacing"/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The Finance Committee has the delegated power to: </w:t>
      </w:r>
    </w:p>
    <w:p w14:paraId="424867B9" w14:textId="11654188" w:rsidR="00B27905" w:rsidRPr="00B27905" w:rsidRDefault="00B27905" w:rsidP="00B2790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n-GB"/>
        </w:rPr>
      </w:pP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Review </w:t>
      </w:r>
      <w:r w:rsidR="00767277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applications </w:t>
      </w: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and appoint</w:t>
      </w:r>
      <w:r w:rsidR="00767277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 </w:t>
      </w: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the Internal Auditor</w:t>
      </w:r>
      <w:r w:rsidR="00767277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.</w:t>
      </w:r>
    </w:p>
    <w:p w14:paraId="5DEF5979" w14:textId="57B620F0" w:rsidR="00B27905" w:rsidRPr="00A44E26" w:rsidRDefault="00B27905" w:rsidP="00A44E2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n-GB"/>
        </w:rPr>
      </w:pP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Review </w:t>
      </w:r>
      <w:r w:rsidR="00767277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the </w:t>
      </w: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renewal of the </w:t>
      </w:r>
      <w:r w:rsidR="0069241C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c</w:t>
      </w:r>
      <w:r w:rsidRPr="00B27905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ouncil’s Insurance policy</w:t>
      </w:r>
      <w:r w:rsidR="008553D9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.</w:t>
      </w:r>
    </w:p>
    <w:p w14:paraId="2B7E0E6E" w14:textId="280D63DD" w:rsidR="00DB4856" w:rsidRPr="009E5515" w:rsidRDefault="00DB4856" w:rsidP="009E55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Review applications for Financial Assistance, ensuring they comply with </w:t>
      </w:r>
      <w:r w:rsidR="009E5515" w:rsidRPr="009E5515">
        <w:rPr>
          <w:rFonts w:ascii="Arial" w:hAnsi="Arial" w:cs="Arial"/>
          <w:sz w:val="24"/>
          <w:szCs w:val="24"/>
        </w:rPr>
        <w:t xml:space="preserve">Llannon Community </w:t>
      </w:r>
      <w:r w:rsidRPr="009E5515">
        <w:rPr>
          <w:rFonts w:ascii="Arial" w:hAnsi="Arial" w:cs="Arial"/>
          <w:sz w:val="24"/>
          <w:szCs w:val="24"/>
        </w:rPr>
        <w:t xml:space="preserve">Council’s Financial Assistance Policy and Procedures and sanction awards for payment, in accordance with the budget set by </w:t>
      </w:r>
      <w:r w:rsidR="009E5515" w:rsidRPr="009E5515">
        <w:rPr>
          <w:rFonts w:ascii="Arial" w:hAnsi="Arial" w:cs="Arial"/>
          <w:sz w:val="24"/>
          <w:szCs w:val="24"/>
        </w:rPr>
        <w:t xml:space="preserve">the council </w:t>
      </w:r>
      <w:r w:rsidRPr="009E5515">
        <w:rPr>
          <w:rFonts w:ascii="Arial" w:hAnsi="Arial" w:cs="Arial"/>
          <w:sz w:val="24"/>
          <w:szCs w:val="24"/>
        </w:rPr>
        <w:t>for this purpose.</w:t>
      </w:r>
    </w:p>
    <w:p w14:paraId="230D2456" w14:textId="77777777" w:rsidR="00575E15" w:rsidRDefault="00575E15"/>
    <w:p w14:paraId="6FFE8DD5" w14:textId="4DE729C6" w:rsidR="000E21B2" w:rsidRPr="002F1521" w:rsidRDefault="001E4EA8" w:rsidP="000E21B2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>Approved:</w:t>
      </w:r>
      <w:r w:rsidR="00685208">
        <w:rPr>
          <w:rFonts w:ascii="Arial" w:hAnsi="Arial" w:cs="Arial"/>
          <w:b/>
          <w:bCs/>
          <w:i/>
          <w:iCs/>
          <w:sz w:val="24"/>
          <w:szCs w:val="24"/>
        </w:rPr>
        <w:t xml:space="preserve"> 20</w:t>
      </w:r>
      <w:r w:rsidR="00685208" w:rsidRPr="00685208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685208">
        <w:rPr>
          <w:rFonts w:ascii="Arial" w:hAnsi="Arial" w:cs="Arial"/>
          <w:b/>
          <w:bCs/>
          <w:i/>
          <w:iCs/>
          <w:sz w:val="24"/>
          <w:szCs w:val="24"/>
        </w:rPr>
        <w:t xml:space="preserve"> May 2026</w:t>
      </w:r>
    </w:p>
    <w:p w14:paraId="052DFB6D" w14:textId="13941D77" w:rsidR="00051F75" w:rsidRDefault="00051F75" w:rsidP="008F0469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53302B" w14:textId="33FC5ACB" w:rsidR="001E4EA8" w:rsidRPr="00C377D6" w:rsidRDefault="001E4EA8" w:rsidP="001E4EA8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 xml:space="preserve">Review Date: </w:t>
      </w:r>
      <w:r w:rsidR="00A70EC1">
        <w:rPr>
          <w:rFonts w:ascii="Arial" w:hAnsi="Arial" w:cs="Arial"/>
          <w:b/>
          <w:bCs/>
          <w:i/>
          <w:iCs/>
          <w:sz w:val="24"/>
          <w:szCs w:val="24"/>
        </w:rPr>
        <w:t xml:space="preserve">Annual </w:t>
      </w:r>
      <w:r w:rsidR="00B179CE">
        <w:rPr>
          <w:rFonts w:ascii="Arial" w:hAnsi="Arial" w:cs="Arial"/>
          <w:b/>
          <w:bCs/>
          <w:i/>
          <w:iCs/>
          <w:sz w:val="24"/>
          <w:szCs w:val="24"/>
        </w:rPr>
        <w:t xml:space="preserve">Council </w:t>
      </w:r>
      <w:r w:rsidR="00A70EC1">
        <w:rPr>
          <w:rFonts w:ascii="Arial" w:hAnsi="Arial" w:cs="Arial"/>
          <w:b/>
          <w:bCs/>
          <w:i/>
          <w:iCs/>
          <w:sz w:val="24"/>
          <w:szCs w:val="24"/>
        </w:rPr>
        <w:t xml:space="preserve">Meeting </w:t>
      </w: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>May 202</w:t>
      </w:r>
      <w:r w:rsidR="00685208">
        <w:rPr>
          <w:rFonts w:ascii="Arial" w:hAnsi="Arial" w:cs="Arial"/>
          <w:b/>
          <w:bCs/>
          <w:i/>
          <w:iCs/>
          <w:sz w:val="24"/>
          <w:szCs w:val="24"/>
        </w:rPr>
        <w:t>7</w:t>
      </w:r>
    </w:p>
    <w:sectPr w:rsidR="001E4EA8" w:rsidRPr="00C377D6" w:rsidSect="00685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6B16" w14:textId="77777777" w:rsidR="00822316" w:rsidRDefault="00822316" w:rsidP="00883F64">
      <w:pPr>
        <w:spacing w:after="0" w:line="240" w:lineRule="auto"/>
      </w:pPr>
      <w:r>
        <w:separator/>
      </w:r>
    </w:p>
  </w:endnote>
  <w:endnote w:type="continuationSeparator" w:id="0">
    <w:p w14:paraId="48EB98F2" w14:textId="77777777" w:rsidR="00822316" w:rsidRDefault="00822316" w:rsidP="008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938E" w14:textId="77777777" w:rsidR="00883F64" w:rsidRDefault="00883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B4AF" w14:textId="77777777" w:rsidR="00883F64" w:rsidRDefault="00883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AF0B" w14:textId="77777777" w:rsidR="00883F64" w:rsidRDefault="00883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C644" w14:textId="77777777" w:rsidR="00822316" w:rsidRDefault="00822316" w:rsidP="00883F64">
      <w:pPr>
        <w:spacing w:after="0" w:line="240" w:lineRule="auto"/>
      </w:pPr>
      <w:r>
        <w:separator/>
      </w:r>
    </w:p>
  </w:footnote>
  <w:footnote w:type="continuationSeparator" w:id="0">
    <w:p w14:paraId="614FD605" w14:textId="77777777" w:rsidR="00822316" w:rsidRDefault="00822316" w:rsidP="008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7A35" w14:textId="77777777" w:rsidR="00883F64" w:rsidRDefault="00883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981E" w14:textId="69E8F3CC" w:rsidR="00883F64" w:rsidRDefault="00883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1095" w14:textId="77777777" w:rsidR="00883F64" w:rsidRDefault="00883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73"/>
    <w:multiLevelType w:val="hybridMultilevel"/>
    <w:tmpl w:val="95C67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3D6"/>
    <w:multiLevelType w:val="hybridMultilevel"/>
    <w:tmpl w:val="B0AA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8271">
    <w:abstractNumId w:val="1"/>
  </w:num>
  <w:num w:numId="2" w16cid:durableId="9776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6"/>
    <w:rsid w:val="00021389"/>
    <w:rsid w:val="00044CCC"/>
    <w:rsid w:val="00051F75"/>
    <w:rsid w:val="000B0DE5"/>
    <w:rsid w:val="000B4518"/>
    <w:rsid w:val="000B5E53"/>
    <w:rsid w:val="000C4F78"/>
    <w:rsid w:val="000D116D"/>
    <w:rsid w:val="000E21B2"/>
    <w:rsid w:val="001A5122"/>
    <w:rsid w:val="001D6E35"/>
    <w:rsid w:val="001E4EA8"/>
    <w:rsid w:val="002A72CC"/>
    <w:rsid w:val="002B060E"/>
    <w:rsid w:val="00355CFE"/>
    <w:rsid w:val="003A00DA"/>
    <w:rsid w:val="003D2974"/>
    <w:rsid w:val="004200C3"/>
    <w:rsid w:val="00435617"/>
    <w:rsid w:val="004368F6"/>
    <w:rsid w:val="00496FFF"/>
    <w:rsid w:val="00513E1C"/>
    <w:rsid w:val="00575E15"/>
    <w:rsid w:val="0059366C"/>
    <w:rsid w:val="005E6CC0"/>
    <w:rsid w:val="00654BD5"/>
    <w:rsid w:val="00685208"/>
    <w:rsid w:val="0069241C"/>
    <w:rsid w:val="00727B96"/>
    <w:rsid w:val="00767277"/>
    <w:rsid w:val="00771A07"/>
    <w:rsid w:val="00794B70"/>
    <w:rsid w:val="007F0A73"/>
    <w:rsid w:val="007F126B"/>
    <w:rsid w:val="008166F9"/>
    <w:rsid w:val="00822316"/>
    <w:rsid w:val="008553D9"/>
    <w:rsid w:val="00883F64"/>
    <w:rsid w:val="00896041"/>
    <w:rsid w:val="008E53FA"/>
    <w:rsid w:val="008F0469"/>
    <w:rsid w:val="008F625D"/>
    <w:rsid w:val="009133AF"/>
    <w:rsid w:val="009262E6"/>
    <w:rsid w:val="00962DE2"/>
    <w:rsid w:val="009743A2"/>
    <w:rsid w:val="009E5515"/>
    <w:rsid w:val="00A00C87"/>
    <w:rsid w:val="00A44E26"/>
    <w:rsid w:val="00A70EC1"/>
    <w:rsid w:val="00AD0327"/>
    <w:rsid w:val="00AD0B10"/>
    <w:rsid w:val="00B179CE"/>
    <w:rsid w:val="00B26690"/>
    <w:rsid w:val="00B27905"/>
    <w:rsid w:val="00B425CA"/>
    <w:rsid w:val="00B95E52"/>
    <w:rsid w:val="00B96FDB"/>
    <w:rsid w:val="00BD0E65"/>
    <w:rsid w:val="00BF3303"/>
    <w:rsid w:val="00BF70DF"/>
    <w:rsid w:val="00C352B9"/>
    <w:rsid w:val="00C377D6"/>
    <w:rsid w:val="00C55E6F"/>
    <w:rsid w:val="00C5671F"/>
    <w:rsid w:val="00D05CC1"/>
    <w:rsid w:val="00D065D3"/>
    <w:rsid w:val="00D5596F"/>
    <w:rsid w:val="00D82458"/>
    <w:rsid w:val="00DB2BB5"/>
    <w:rsid w:val="00DB4856"/>
    <w:rsid w:val="00DC0A3E"/>
    <w:rsid w:val="00DC6B72"/>
    <w:rsid w:val="00E00A3D"/>
    <w:rsid w:val="00E07CFA"/>
    <w:rsid w:val="00E5369F"/>
    <w:rsid w:val="00E97E28"/>
    <w:rsid w:val="00EA2CFB"/>
    <w:rsid w:val="00EC7AB3"/>
    <w:rsid w:val="00ED5EDC"/>
    <w:rsid w:val="00EE4E5E"/>
    <w:rsid w:val="00EF250B"/>
    <w:rsid w:val="00EF29CA"/>
    <w:rsid w:val="00F458D2"/>
    <w:rsid w:val="00F47AFB"/>
    <w:rsid w:val="00F634D9"/>
    <w:rsid w:val="00F81055"/>
    <w:rsid w:val="00F95C51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BFAB"/>
  <w15:chartTrackingRefBased/>
  <w15:docId w15:val="{90907422-80A5-424B-8706-5A56F09F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8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4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64"/>
  </w:style>
  <w:style w:type="paragraph" w:styleId="Footer">
    <w:name w:val="footer"/>
    <w:basedOn w:val="Normal"/>
    <w:link w:val="FooterChar"/>
    <w:uiPriority w:val="99"/>
    <w:unhideWhenUsed/>
    <w:rsid w:val="00883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1811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4</cp:revision>
  <dcterms:created xsi:type="dcterms:W3CDTF">2026-05-15T09:51:00Z</dcterms:created>
  <dcterms:modified xsi:type="dcterms:W3CDTF">2026-05-15T09:54:00Z</dcterms:modified>
</cp:coreProperties>
</file>